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E0C" w:rsidRDefault="00E21B9D" w:rsidP="00E21B9D">
      <w:pPr>
        <w:jc w:val="center"/>
        <w:rPr>
          <w:rFonts w:ascii="Times New Roman" w:hAnsi="Times New Roman" w:cs="Times New Roman"/>
          <w:sz w:val="28"/>
          <w:szCs w:val="28"/>
        </w:rPr>
      </w:pPr>
      <w:r w:rsidRPr="00E21B9D">
        <w:rPr>
          <w:rFonts w:ascii="Times New Roman" w:hAnsi="Times New Roman" w:cs="Times New Roman"/>
          <w:sz w:val="28"/>
          <w:szCs w:val="28"/>
        </w:rPr>
        <w:t>ИНФОРМАЦИОННАЯ  СПРАВКА</w:t>
      </w:r>
    </w:p>
    <w:p w:rsidR="00E21B9D" w:rsidRDefault="00E21B9D" w:rsidP="00E21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целях обеспечения доступности для инвалидов и лиц с ограниченными возможностями здоровья в муниципальном бюджетном дошкольном образовательном учреждении «Детский сад общеразвивающего вида №11» Нижнекамского муниципального района Республики Татарстан со</w:t>
      </w:r>
      <w:r w:rsidR="0050708C">
        <w:rPr>
          <w:rFonts w:ascii="Times New Roman" w:hAnsi="Times New Roman" w:cs="Times New Roman"/>
          <w:sz w:val="28"/>
          <w:szCs w:val="28"/>
        </w:rPr>
        <w:t>зданы условия:</w:t>
      </w:r>
    </w:p>
    <w:p w:rsidR="00E21B9D" w:rsidRDefault="00E21B9D" w:rsidP="00E21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разработан «Паспорт доступности для инвалидов объекта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здание, помещение или иное сооружение ) и предоставляемых на нем услуг»;</w:t>
      </w:r>
    </w:p>
    <w:p w:rsidR="00B574BC" w:rsidRDefault="00E21B9D" w:rsidP="00E21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 входе  размещена кнопка вызова сотрудника учреждения для людей с ограниченными возможностями здоровья</w:t>
      </w:r>
      <w:r w:rsidR="001925FD">
        <w:rPr>
          <w:rFonts w:ascii="Times New Roman" w:hAnsi="Times New Roman" w:cs="Times New Roman"/>
          <w:sz w:val="28"/>
          <w:szCs w:val="28"/>
        </w:rPr>
        <w:t>;</w:t>
      </w:r>
    </w:p>
    <w:p w:rsidR="00E21B9D" w:rsidRDefault="00B574BC" w:rsidP="00E21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входе в здание установлена информационная вывеска с названием учреждения, </w:t>
      </w:r>
      <w:r w:rsidR="0050708C">
        <w:rPr>
          <w:rFonts w:ascii="Times New Roman" w:hAnsi="Times New Roman" w:cs="Times New Roman"/>
          <w:sz w:val="28"/>
          <w:szCs w:val="28"/>
        </w:rPr>
        <w:t xml:space="preserve">адресом и </w:t>
      </w:r>
      <w:r>
        <w:rPr>
          <w:rFonts w:ascii="Times New Roman" w:hAnsi="Times New Roman" w:cs="Times New Roman"/>
          <w:sz w:val="28"/>
          <w:szCs w:val="28"/>
        </w:rPr>
        <w:t>графиком работы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выполненная рельефно-точечным шрифтом Брайля</w:t>
      </w:r>
      <w:r w:rsidR="001925FD">
        <w:rPr>
          <w:rFonts w:ascii="Times New Roman" w:hAnsi="Times New Roman" w:cs="Times New Roman"/>
          <w:sz w:val="28"/>
          <w:szCs w:val="28"/>
        </w:rPr>
        <w:t>;</w:t>
      </w:r>
    </w:p>
    <w:p w:rsidR="00B574BC" w:rsidRDefault="00B574BC" w:rsidP="00E21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имеется знак доступности для инвалидов- колясо</w:t>
      </w:r>
      <w:r w:rsidR="001925FD">
        <w:rPr>
          <w:rFonts w:ascii="Times New Roman" w:hAnsi="Times New Roman" w:cs="Times New Roman"/>
          <w:sz w:val="28"/>
          <w:szCs w:val="28"/>
        </w:rPr>
        <w:t>чников;</w:t>
      </w:r>
    </w:p>
    <w:p w:rsidR="00B574BC" w:rsidRDefault="00B574BC" w:rsidP="00E21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-создана адаптированная модель </w:t>
      </w:r>
      <w:r w:rsidR="00E60282">
        <w:rPr>
          <w:rFonts w:ascii="Times New Roman" w:hAnsi="Times New Roman" w:cs="Times New Roman"/>
          <w:sz w:val="28"/>
          <w:szCs w:val="28"/>
        </w:rPr>
        <w:t>официального сайта организац</w:t>
      </w:r>
      <w:r w:rsidR="001925FD">
        <w:rPr>
          <w:rFonts w:ascii="Times New Roman" w:hAnsi="Times New Roman" w:cs="Times New Roman"/>
          <w:sz w:val="28"/>
          <w:szCs w:val="28"/>
        </w:rPr>
        <w:t>ии для лиц с нарушениями зрения;</w:t>
      </w:r>
    </w:p>
    <w:p w:rsidR="00E60282" w:rsidRDefault="00E60282" w:rsidP="00E21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назначены ответственные лица по обеспечению условий доступности для инвалидов объектов и услуг в образовательном учреждении</w:t>
      </w:r>
      <w:r w:rsidR="001925FD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635F93" w:rsidRDefault="00635F93" w:rsidP="00E21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разработана и утверждена Инструкция по оказанию помощи </w:t>
      </w:r>
      <w:r w:rsidR="001925FD">
        <w:rPr>
          <w:rFonts w:ascii="Times New Roman" w:hAnsi="Times New Roman" w:cs="Times New Roman"/>
          <w:sz w:val="28"/>
          <w:szCs w:val="28"/>
        </w:rPr>
        <w:t>инвалидам и лицам с ограниченными возможностями здоровья;</w:t>
      </w:r>
    </w:p>
    <w:p w:rsidR="001925FD" w:rsidRDefault="001925FD" w:rsidP="00E21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разработано и утверждено Положение о порядке допуска собаки-поводыря;</w:t>
      </w:r>
    </w:p>
    <w:p w:rsidR="0050708C" w:rsidRPr="00E21B9D" w:rsidRDefault="0050708C" w:rsidP="00E21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разработаны и утверждены Правила этикета  при общении с инвалидами и лицами с ограниченными возможностями здоровья;</w:t>
      </w:r>
    </w:p>
    <w:sectPr w:rsidR="0050708C" w:rsidRPr="00E21B9D" w:rsidSect="00F5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832"/>
    <w:rsid w:val="001925FD"/>
    <w:rsid w:val="001F2E0C"/>
    <w:rsid w:val="0050708C"/>
    <w:rsid w:val="00635F93"/>
    <w:rsid w:val="00B52832"/>
    <w:rsid w:val="00B574BC"/>
    <w:rsid w:val="00E21B9D"/>
    <w:rsid w:val="00E60282"/>
    <w:rsid w:val="00F56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Пользователь Windows</cp:lastModifiedBy>
  <cp:revision>4</cp:revision>
  <dcterms:created xsi:type="dcterms:W3CDTF">2021-02-14T15:10:00Z</dcterms:created>
  <dcterms:modified xsi:type="dcterms:W3CDTF">2021-02-16T07:50:00Z</dcterms:modified>
</cp:coreProperties>
</file>